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53A16" w14:textId="0D104071" w:rsidR="003B49CC" w:rsidRPr="00E120EB" w:rsidRDefault="003B49CC" w:rsidP="000C4154">
      <w:pPr>
        <w:spacing w:before="120" w:after="120" w:line="300" w:lineRule="auto"/>
        <w:jc w:val="center"/>
        <w:rPr>
          <w:rFonts w:asciiTheme="minorHAnsi" w:hAnsiTheme="minorHAnsi" w:cstheme="minorHAnsi"/>
          <w:b/>
          <w:iCs/>
        </w:rPr>
      </w:pPr>
      <w:r w:rsidRPr="00E120EB">
        <w:rPr>
          <w:rFonts w:asciiTheme="minorHAnsi" w:hAnsiTheme="minorHAnsi" w:cstheme="minorHAnsi"/>
          <w:b/>
          <w:iCs/>
        </w:rPr>
        <w:t xml:space="preserve">PROTOKÓŁ ODBIORU </w:t>
      </w:r>
      <w:r w:rsidR="00DE3AC9" w:rsidRPr="00E120EB">
        <w:rPr>
          <w:rFonts w:asciiTheme="minorHAnsi" w:hAnsiTheme="minorHAnsi" w:cstheme="minorHAnsi"/>
          <w:b/>
          <w:iCs/>
        </w:rPr>
        <w:t>CZĘŚCIOWEGO</w:t>
      </w:r>
    </w:p>
    <w:p w14:paraId="28120EFF" w14:textId="2009AFE0" w:rsidR="003B49CC" w:rsidRPr="00827AF3" w:rsidRDefault="003B49CC" w:rsidP="000C4154">
      <w:pPr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Przedmiotu Umowy Nr ………</w:t>
      </w:r>
      <w:r w:rsidR="00F963CC">
        <w:rPr>
          <w:rFonts w:asciiTheme="minorHAnsi" w:hAnsiTheme="minorHAnsi" w:cstheme="minorHAnsi"/>
        </w:rPr>
        <w:t>………………</w:t>
      </w:r>
      <w:r w:rsidRPr="00827AF3">
        <w:rPr>
          <w:rFonts w:asciiTheme="minorHAnsi" w:hAnsiTheme="minorHAnsi" w:cstheme="minorHAnsi"/>
        </w:rPr>
        <w:t xml:space="preserve">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4C5E35B3" w14:textId="77777777" w:rsidR="003B49CC" w:rsidRPr="00827AF3" w:rsidRDefault="003B49CC" w:rsidP="000C4154">
      <w:pPr>
        <w:numPr>
          <w:ilvl w:val="0"/>
          <w:numId w:val="1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480578AA" w:rsidR="003B49CC" w:rsidRPr="00827AF3" w:rsidRDefault="003B49CC" w:rsidP="000C4154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Termin zakończenia wynikający z </w:t>
      </w:r>
      <w:r w:rsidR="00EA422A">
        <w:rPr>
          <w:rFonts w:asciiTheme="minorHAnsi" w:hAnsiTheme="minorHAnsi" w:cstheme="minorHAnsi"/>
        </w:rPr>
        <w:t>HRF</w:t>
      </w:r>
      <w:r w:rsidRPr="00827AF3">
        <w:rPr>
          <w:rFonts w:asciiTheme="minorHAnsi" w:hAnsiTheme="minorHAnsi" w:cstheme="minorHAnsi"/>
        </w:rPr>
        <w:t>: ………………</w:t>
      </w:r>
    </w:p>
    <w:p w14:paraId="6C60167D" w14:textId="77777777" w:rsidR="003B49CC" w:rsidRPr="00827AF3" w:rsidRDefault="003B49CC" w:rsidP="000C4154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827AF3" w:rsidRDefault="003B49CC" w:rsidP="000C4154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827AF3" w:rsidRDefault="003B49CC" w:rsidP="000C4154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4529CB75" w14:textId="77777777" w:rsidR="003B49CC" w:rsidRPr="00827AF3" w:rsidRDefault="003B49CC" w:rsidP="000C4154">
      <w:pPr>
        <w:numPr>
          <w:ilvl w:val="0"/>
          <w:numId w:val="1"/>
        </w:numPr>
        <w:tabs>
          <w:tab w:val="left" w:pos="540"/>
        </w:tabs>
        <w:suppressAutoHyphens/>
        <w:spacing w:before="120" w:after="120" w:line="30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827AF3" w:rsidRDefault="003B49CC" w:rsidP="000C4154">
      <w:pPr>
        <w:suppressAutoHyphens/>
        <w:spacing w:before="120" w:after="120" w:line="300" w:lineRule="auto"/>
        <w:contextualSpacing/>
        <w:jc w:val="both"/>
        <w:rPr>
          <w:rFonts w:asciiTheme="minorHAnsi" w:hAnsiTheme="minorHAnsi" w:cstheme="minorHAnsi"/>
        </w:rPr>
      </w:pPr>
    </w:p>
    <w:p w14:paraId="117D75DA" w14:textId="77777777" w:rsidR="004953E2" w:rsidRDefault="003B49CC" w:rsidP="000C4154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zakresie rozliczenia </w:t>
      </w:r>
      <w:r w:rsidR="004953E2">
        <w:rPr>
          <w:rFonts w:asciiTheme="minorHAnsi" w:hAnsiTheme="minorHAnsi" w:cstheme="minorHAnsi"/>
        </w:rPr>
        <w:t>częściowego</w:t>
      </w:r>
      <w:r w:rsidRPr="00827AF3">
        <w:rPr>
          <w:rFonts w:asciiTheme="minorHAnsi" w:hAnsiTheme="minorHAnsi" w:cstheme="minorHAnsi"/>
        </w:rPr>
        <w:t xml:space="preserve"> Przedmiotu Umowy </w:t>
      </w:r>
      <w:r w:rsidR="00A501CD">
        <w:rPr>
          <w:rFonts w:asciiTheme="minorHAnsi" w:hAnsiTheme="minorHAnsi" w:cstheme="minorHAnsi"/>
        </w:rPr>
        <w:t>Upoważnieni</w:t>
      </w:r>
      <w:r w:rsidR="009212F8">
        <w:rPr>
          <w:rFonts w:asciiTheme="minorHAnsi" w:hAnsiTheme="minorHAnsi" w:cstheme="minorHAnsi"/>
        </w:rPr>
        <w:t xml:space="preserve"> </w:t>
      </w:r>
      <w:r w:rsidR="00A501CD">
        <w:rPr>
          <w:rFonts w:asciiTheme="minorHAnsi" w:hAnsiTheme="minorHAnsi" w:cstheme="minorHAnsi"/>
        </w:rPr>
        <w:t>przedstawiciele</w:t>
      </w:r>
      <w:r w:rsidR="009212F8">
        <w:rPr>
          <w:rFonts w:asciiTheme="minorHAnsi" w:hAnsiTheme="minorHAnsi" w:cstheme="minorHAnsi"/>
        </w:rPr>
        <w:t xml:space="preserve"> zamawiającego </w:t>
      </w:r>
      <w:r w:rsidRPr="00827AF3">
        <w:rPr>
          <w:rFonts w:asciiTheme="minorHAnsi" w:hAnsiTheme="minorHAnsi" w:cstheme="minorHAnsi"/>
        </w:rPr>
        <w:t xml:space="preserve">dokonują odbioru elementów Harmonogramu Rzeczowo – finansowego </w:t>
      </w:r>
      <w:r w:rsidR="004953E2">
        <w:rPr>
          <w:rFonts w:asciiTheme="minorHAnsi" w:hAnsiTheme="minorHAnsi" w:cstheme="minorHAnsi"/>
        </w:rPr>
        <w:t>w zakresie wykonania prac</w:t>
      </w:r>
    </w:p>
    <w:p w14:paraId="12E69B18" w14:textId="7A1FDED7" w:rsidR="003B49CC" w:rsidRPr="004953E2" w:rsidRDefault="004953E2" w:rsidP="000C4154">
      <w:pPr>
        <w:pStyle w:val="Akapitzlist"/>
        <w:numPr>
          <w:ilvl w:val="0"/>
          <w:numId w:val="5"/>
        </w:num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4953E2">
        <w:rPr>
          <w:rFonts w:asciiTheme="minorHAnsi" w:hAnsiTheme="minorHAnsi" w:cstheme="minorHAnsi"/>
        </w:rPr>
        <w:t>…………………………………………………………….</w:t>
      </w:r>
    </w:p>
    <w:p w14:paraId="2E82B027" w14:textId="76EC0224" w:rsidR="004953E2" w:rsidRPr="004953E2" w:rsidRDefault="004953E2" w:rsidP="000C4154">
      <w:pPr>
        <w:pStyle w:val="Akapitzlist"/>
        <w:numPr>
          <w:ilvl w:val="0"/>
          <w:numId w:val="5"/>
        </w:num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4953E2">
        <w:rPr>
          <w:rFonts w:asciiTheme="minorHAnsi" w:hAnsiTheme="minorHAnsi" w:cstheme="minorHAnsi"/>
        </w:rPr>
        <w:t>…………………………………………………………….</w:t>
      </w:r>
    </w:p>
    <w:p w14:paraId="33D8B32C" w14:textId="77777777" w:rsidR="003B49CC" w:rsidRPr="00827AF3" w:rsidRDefault="003B49CC" w:rsidP="000C4154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827AF3" w:rsidRDefault="003B49CC" w:rsidP="000C4154">
      <w:pPr>
        <w:suppressAutoHyphens/>
        <w:spacing w:before="120" w:after="120" w:line="30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0CFFE16E" w14:textId="2EE4F916" w:rsidR="003B49CC" w:rsidRDefault="003B49CC" w:rsidP="000C4154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Komisja odbiorowa dokonuje odbioru Przedmiotu Umowy z dniem</w:t>
      </w:r>
      <w:r w:rsidR="000C4154">
        <w:rPr>
          <w:rFonts w:asciiTheme="minorHAnsi" w:hAnsiTheme="minorHAnsi" w:cstheme="minorHAnsi"/>
        </w:rPr>
        <w:t xml:space="preserve"> </w:t>
      </w:r>
      <w:r w:rsidRPr="00827AF3">
        <w:rPr>
          <w:rFonts w:asciiTheme="minorHAnsi" w:hAnsiTheme="minorHAnsi" w:cstheme="minorHAnsi"/>
        </w:rPr>
        <w:t>podpisania niniejszego protokołu tj. z dniem …………………. r.</w:t>
      </w:r>
    </w:p>
    <w:p w14:paraId="1EB664AB" w14:textId="77777777" w:rsidR="000C4154" w:rsidRPr="00827AF3" w:rsidRDefault="000C4154" w:rsidP="000C4154">
      <w:pPr>
        <w:suppressAutoHyphens/>
        <w:spacing w:before="120" w:after="120" w:line="300" w:lineRule="auto"/>
        <w:ind w:left="567"/>
        <w:contextualSpacing/>
        <w:jc w:val="both"/>
        <w:rPr>
          <w:rFonts w:asciiTheme="minorHAnsi" w:hAnsiTheme="minorHAnsi" w:cstheme="minorHAnsi"/>
        </w:rPr>
      </w:pPr>
    </w:p>
    <w:p w14:paraId="1C5FE47F" w14:textId="77777777" w:rsidR="003B49CC" w:rsidRPr="00827AF3" w:rsidRDefault="003B49CC" w:rsidP="000C4154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5AF1415C" w14:textId="77777777" w:rsidR="003B49CC" w:rsidRPr="00827AF3" w:rsidRDefault="003B49CC" w:rsidP="000C4154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827AF3" w:rsidRDefault="003B49CC" w:rsidP="000C4154">
      <w:pPr>
        <w:spacing w:before="120" w:after="120" w:line="300" w:lineRule="auto"/>
        <w:rPr>
          <w:rFonts w:asciiTheme="minorHAnsi" w:hAnsiTheme="minorHAnsi" w:cstheme="minorHAnsi"/>
          <w:b/>
          <w:u w:val="single"/>
        </w:rPr>
      </w:pPr>
    </w:p>
    <w:p w14:paraId="6DA3C1E3" w14:textId="5DFA510D" w:rsidR="003B49CC" w:rsidRPr="00827AF3" w:rsidRDefault="000C4154" w:rsidP="000C4154">
      <w:pPr>
        <w:tabs>
          <w:tab w:val="left" w:pos="851"/>
          <w:tab w:val="left" w:pos="1701"/>
          <w:tab w:val="left" w:pos="5670"/>
        </w:tabs>
        <w:spacing w:before="120" w:after="120" w:line="6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ab/>
        <w:t>Komisja odbiorowa Zamawiającego</w:t>
      </w:r>
      <w:r>
        <w:rPr>
          <w:rFonts w:asciiTheme="minorHAnsi" w:hAnsiTheme="minorHAnsi" w:cstheme="minorHAnsi"/>
          <w:b/>
        </w:rPr>
        <w:tab/>
      </w:r>
      <w:r w:rsidR="003B49CC" w:rsidRPr="00827AF3">
        <w:rPr>
          <w:rFonts w:asciiTheme="minorHAnsi" w:hAnsiTheme="minorHAnsi" w:cstheme="minorHAnsi"/>
          <w:b/>
        </w:rPr>
        <w:t>Wykonawca:</w:t>
      </w:r>
    </w:p>
    <w:p w14:paraId="70C653D0" w14:textId="77777777" w:rsidR="000C4154" w:rsidRDefault="000C4154" w:rsidP="000C4154">
      <w:pPr>
        <w:tabs>
          <w:tab w:val="left" w:pos="851"/>
          <w:tab w:val="left" w:pos="5670"/>
        </w:tabs>
        <w:spacing w:before="120" w:after="120" w:line="6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ab/>
      </w:r>
      <w:r w:rsidR="003B49CC" w:rsidRPr="00827AF3">
        <w:rPr>
          <w:rFonts w:asciiTheme="minorHAnsi" w:hAnsiTheme="minorHAnsi" w:cstheme="minorHAnsi"/>
        </w:rPr>
        <w:t>…………………………………………</w:t>
      </w:r>
    </w:p>
    <w:p w14:paraId="10A58ACF" w14:textId="6648606B" w:rsidR="003B49CC" w:rsidRPr="00827AF3" w:rsidRDefault="000C4154" w:rsidP="000C4154">
      <w:pPr>
        <w:tabs>
          <w:tab w:val="left" w:pos="851"/>
          <w:tab w:val="left" w:pos="5670"/>
        </w:tabs>
        <w:spacing w:before="120" w:after="120" w:line="3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</w:p>
    <w:sectPr w:rsidR="003B49CC" w:rsidRPr="00827AF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9497C" w14:textId="77777777" w:rsidR="00D27A48" w:rsidRDefault="00D27A48" w:rsidP="003B49CC">
      <w:pPr>
        <w:spacing w:after="0" w:line="240" w:lineRule="auto"/>
      </w:pPr>
      <w:r>
        <w:separator/>
      </w:r>
    </w:p>
  </w:endnote>
  <w:endnote w:type="continuationSeparator" w:id="0">
    <w:p w14:paraId="6E08C820" w14:textId="77777777" w:rsidR="00D27A48" w:rsidRDefault="00D27A48" w:rsidP="003B49CC">
      <w:pPr>
        <w:spacing w:after="0" w:line="240" w:lineRule="auto"/>
      </w:pPr>
      <w:r>
        <w:continuationSeparator/>
      </w:r>
    </w:p>
  </w:endnote>
  <w:endnote w:type="continuationNotice" w:id="1">
    <w:p w14:paraId="2E01B5CD" w14:textId="77777777" w:rsidR="00D27A48" w:rsidRDefault="00D27A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C1E00" w14:textId="77777777" w:rsidR="00D27A48" w:rsidRDefault="00D27A48" w:rsidP="003B49CC">
      <w:pPr>
        <w:spacing w:after="0" w:line="240" w:lineRule="auto"/>
      </w:pPr>
      <w:r>
        <w:separator/>
      </w:r>
    </w:p>
  </w:footnote>
  <w:footnote w:type="continuationSeparator" w:id="0">
    <w:p w14:paraId="116B3F55" w14:textId="77777777" w:rsidR="00D27A48" w:rsidRDefault="00D27A48" w:rsidP="003B49CC">
      <w:pPr>
        <w:spacing w:after="0" w:line="240" w:lineRule="auto"/>
      </w:pPr>
      <w:r>
        <w:continuationSeparator/>
      </w:r>
    </w:p>
  </w:footnote>
  <w:footnote w:type="continuationNotice" w:id="1">
    <w:p w14:paraId="17BDA411" w14:textId="77777777" w:rsidR="00D27A48" w:rsidRDefault="00D27A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8447" w14:textId="4B928238" w:rsidR="002F2E8D" w:rsidRDefault="002F2E8D" w:rsidP="002F2E8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Nr </w:t>
    </w:r>
    <w:r w:rsidR="008D7E75">
      <w:rPr>
        <w:rFonts w:cstheme="minorHAnsi"/>
        <w:iCs/>
      </w:rPr>
      <w:t>9</w:t>
    </w:r>
    <w:r w:rsidR="00D8290E">
      <w:rPr>
        <w:rFonts w:cstheme="minorHAnsi"/>
        <w:iCs/>
      </w:rPr>
      <w:t xml:space="preserve"> do umowy</w:t>
    </w:r>
  </w:p>
  <w:p w14:paraId="50FDACE0" w14:textId="77777777" w:rsidR="00D557EE" w:rsidRPr="00D557EE" w:rsidRDefault="00D557EE" w:rsidP="00D557EE">
    <w:pPr>
      <w:jc w:val="right"/>
      <w:rPr>
        <w:rFonts w:cstheme="minorHAnsi"/>
        <w:bCs/>
        <w:i/>
        <w:iCs/>
        <w:lang w:val="hr-HR"/>
      </w:rPr>
    </w:pPr>
    <w:r w:rsidRPr="00D557EE">
      <w:rPr>
        <w:rFonts w:cstheme="minorHAnsi"/>
        <w:i/>
        <w:iCs/>
      </w:rPr>
      <w:t xml:space="preserve">Protokół </w:t>
    </w:r>
    <w:r w:rsidRPr="00D557EE">
      <w:rPr>
        <w:rFonts w:cstheme="minorHAnsi"/>
        <w:bCs/>
        <w:i/>
        <w:iCs/>
        <w:lang w:val="hr-HR"/>
      </w:rPr>
      <w:t>odbioru końcowego - WZÓR</w:t>
    </w: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8B1522F"/>
    <w:multiLevelType w:val="hybridMultilevel"/>
    <w:tmpl w:val="8D16FD0C"/>
    <w:lvl w:ilvl="0" w:tplc="7C24F4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  <w:num w:numId="5" w16cid:durableId="1164469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0C4154"/>
    <w:rsid w:val="001113E7"/>
    <w:rsid w:val="0011279E"/>
    <w:rsid w:val="00115644"/>
    <w:rsid w:val="002522B2"/>
    <w:rsid w:val="002F2E8D"/>
    <w:rsid w:val="002F502B"/>
    <w:rsid w:val="003252A0"/>
    <w:rsid w:val="0033042A"/>
    <w:rsid w:val="0039442F"/>
    <w:rsid w:val="003B49CC"/>
    <w:rsid w:val="003D72FF"/>
    <w:rsid w:val="004953E2"/>
    <w:rsid w:val="004B0E69"/>
    <w:rsid w:val="00510361"/>
    <w:rsid w:val="005A6523"/>
    <w:rsid w:val="00690976"/>
    <w:rsid w:val="006A4962"/>
    <w:rsid w:val="007326EA"/>
    <w:rsid w:val="00827AF3"/>
    <w:rsid w:val="00856DFC"/>
    <w:rsid w:val="00883D6F"/>
    <w:rsid w:val="008D7E75"/>
    <w:rsid w:val="008F1BC7"/>
    <w:rsid w:val="00910FDD"/>
    <w:rsid w:val="009212F8"/>
    <w:rsid w:val="00983412"/>
    <w:rsid w:val="00A501CD"/>
    <w:rsid w:val="00A96397"/>
    <w:rsid w:val="00AC467F"/>
    <w:rsid w:val="00C002FF"/>
    <w:rsid w:val="00C51BDB"/>
    <w:rsid w:val="00D13CFB"/>
    <w:rsid w:val="00D27A48"/>
    <w:rsid w:val="00D557EE"/>
    <w:rsid w:val="00D70E3B"/>
    <w:rsid w:val="00D8290E"/>
    <w:rsid w:val="00DE0E4F"/>
    <w:rsid w:val="00DE3AC9"/>
    <w:rsid w:val="00DF5E88"/>
    <w:rsid w:val="00E120EB"/>
    <w:rsid w:val="00E25954"/>
    <w:rsid w:val="00E4668A"/>
    <w:rsid w:val="00E65AF1"/>
    <w:rsid w:val="00EA422A"/>
    <w:rsid w:val="00EB2C0E"/>
    <w:rsid w:val="00EF6F70"/>
    <w:rsid w:val="00F0679B"/>
    <w:rsid w:val="00F963CC"/>
    <w:rsid w:val="00FC3FBD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51330D07-E963-4C74-8743-C23E4048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240BB-C9A5-48FB-9D2F-6576D9FEC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CEE27-B27F-4BA4-A8C3-D46D2DB047CD}">
  <ds:schemaRefs>
    <ds:schemaRef ds:uri="a00e5991-715e-4e93-8a17-f0a4e8b0596f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"/>
    <ds:schemaRef ds:uri="http://purl.org/dc/dcmitype/"/>
    <ds:schemaRef ds:uri="a3f95f04-0c06-4f57-af0b-a7814c3affbc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 PROTOKOLU ODBIORU CZESCIOWEGO</dc:title>
  <dc:subject/>
  <dc:creator>Kosiec Agata</dc:creator>
  <cp:keywords/>
  <dc:description/>
  <cp:lastModifiedBy>Tymoszuk-Nova Dorota (ZZW)</cp:lastModifiedBy>
  <cp:revision>24</cp:revision>
  <cp:lastPrinted>2025-01-08T13:59:00Z</cp:lastPrinted>
  <dcterms:created xsi:type="dcterms:W3CDTF">2023-10-26T08:48:00Z</dcterms:created>
  <dcterms:modified xsi:type="dcterms:W3CDTF">2025-11-13T10:05:00Z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